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3CE" w:rsidRDefault="00167B50">
      <w:pPr>
        <w:tabs>
          <w:tab w:val="left" w:pos="3630"/>
        </w:tabs>
        <w:jc w:val="center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>Tableau de synthèse – Analyse des vidéos des historiens et des historiennes</w:t>
      </w:r>
    </w:p>
    <w:p w:rsidR="000053CE" w:rsidRDefault="00167B50">
      <w:pPr>
        <w:tabs>
          <w:tab w:val="left" w:pos="3630"/>
        </w:tabs>
        <w:jc w:val="both"/>
      </w:pPr>
      <w:r>
        <w:t xml:space="preserve">A l’aide de tes réponses aux questionnaires sur les vidéos de P. Boucheron, C. </w:t>
      </w:r>
      <w:proofErr w:type="spellStart"/>
      <w:r>
        <w:t>Ingrao</w:t>
      </w:r>
      <w:proofErr w:type="spellEnd"/>
      <w:r>
        <w:t xml:space="preserve"> et D. </w:t>
      </w:r>
      <w:proofErr w:type="spellStart"/>
      <w:r>
        <w:t>Peschanski</w:t>
      </w:r>
      <w:proofErr w:type="spellEnd"/>
      <w:r>
        <w:t xml:space="preserve">, remplis le tableau suivant afin de faire le point sur ce que tu as appris sur le témoignage en histoire : </w:t>
      </w:r>
    </w:p>
    <w:tbl>
      <w:tblPr>
        <w:tblStyle w:val="a"/>
        <w:tblW w:w="149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0"/>
        <w:gridCol w:w="4155"/>
        <w:gridCol w:w="4290"/>
        <w:gridCol w:w="4230"/>
      </w:tblGrid>
      <w:tr w:rsidR="000053CE">
        <w:tc>
          <w:tcPr>
            <w:tcW w:w="2310" w:type="dxa"/>
          </w:tcPr>
          <w:p w:rsidR="000053CE" w:rsidRDefault="000053CE">
            <w:pPr>
              <w:tabs>
                <w:tab w:val="left" w:pos="3630"/>
              </w:tabs>
              <w:jc w:val="both"/>
            </w:pPr>
          </w:p>
        </w:tc>
        <w:tc>
          <w:tcPr>
            <w:tcW w:w="4155" w:type="dxa"/>
          </w:tcPr>
          <w:p w:rsidR="000053CE" w:rsidRDefault="00167B50">
            <w:pPr>
              <w:tabs>
                <w:tab w:val="left" w:pos="3630"/>
              </w:tabs>
              <w:jc w:val="center"/>
            </w:pPr>
            <w:r>
              <w:rPr>
                <w:b/>
              </w:rPr>
              <w:t>Le témoignage, une source historique pas com</w:t>
            </w:r>
            <w:r>
              <w:rPr>
                <w:b/>
              </w:rPr>
              <w:t>me les autres</w:t>
            </w:r>
            <w:r>
              <w:t xml:space="preserve"> : </w:t>
            </w:r>
            <w:r>
              <w:rPr>
                <w:i/>
              </w:rPr>
              <w:t>pourquoi le témoignage est une source essentielle pour comprendre le passé ?</w:t>
            </w:r>
          </w:p>
        </w:tc>
        <w:tc>
          <w:tcPr>
            <w:tcW w:w="4290" w:type="dxa"/>
          </w:tcPr>
          <w:p w:rsidR="000053CE" w:rsidRDefault="00167B50">
            <w:pPr>
              <w:tabs>
                <w:tab w:val="left" w:pos="3630"/>
              </w:tabs>
              <w:jc w:val="center"/>
            </w:pPr>
            <w:r>
              <w:rPr>
                <w:b/>
              </w:rPr>
              <w:t>L’importance du témoignage en temps de crise</w:t>
            </w:r>
            <w:r>
              <w:t> :</w:t>
            </w:r>
          </w:p>
          <w:p w:rsidR="000053CE" w:rsidRDefault="00167B50">
            <w:pPr>
              <w:tabs>
                <w:tab w:val="left" w:pos="3630"/>
              </w:tabs>
              <w:jc w:val="center"/>
              <w:rPr>
                <w:i/>
              </w:rPr>
            </w:pPr>
            <w:r>
              <w:rPr>
                <w:i/>
              </w:rPr>
              <w:t>Pourquoi est-ce important de demander aux individus de raconter comment ils vivent la crise actuelle ?</w:t>
            </w:r>
          </w:p>
        </w:tc>
        <w:tc>
          <w:tcPr>
            <w:tcW w:w="4230" w:type="dxa"/>
          </w:tcPr>
          <w:p w:rsidR="000053CE" w:rsidRDefault="00167B50">
            <w:pPr>
              <w:tabs>
                <w:tab w:val="left" w:pos="3630"/>
              </w:tabs>
              <w:jc w:val="center"/>
              <w:rPr>
                <w:b/>
              </w:rPr>
            </w:pPr>
            <w:r>
              <w:rPr>
                <w:b/>
              </w:rPr>
              <w:t>Comment mener</w:t>
            </w:r>
            <w:r>
              <w:rPr>
                <w:b/>
              </w:rPr>
              <w:t xml:space="preserve"> un entretien et collecter les témoignages de vos proches :</w:t>
            </w:r>
          </w:p>
          <w:p w:rsidR="000053CE" w:rsidRDefault="00167B50">
            <w:pPr>
              <w:tabs>
                <w:tab w:val="left" w:pos="363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Quels conseils vous ont donné les historiens pour réussir à recueillir la parole des gens que vous </w:t>
            </w:r>
            <w:proofErr w:type="spellStart"/>
            <w:r>
              <w:rPr>
                <w:i/>
              </w:rPr>
              <w:t>aller</w:t>
            </w:r>
            <w:proofErr w:type="spellEnd"/>
            <w:r>
              <w:rPr>
                <w:i/>
              </w:rPr>
              <w:t xml:space="preserve"> interroger ?</w:t>
            </w:r>
          </w:p>
        </w:tc>
      </w:tr>
      <w:tr w:rsidR="000053CE">
        <w:tc>
          <w:tcPr>
            <w:tcW w:w="2310" w:type="dxa"/>
          </w:tcPr>
          <w:p w:rsidR="000053CE" w:rsidRDefault="00167B50">
            <w:pPr>
              <w:tabs>
                <w:tab w:val="left" w:pos="3630"/>
              </w:tabs>
              <w:jc w:val="both"/>
            </w:pPr>
            <w:r>
              <w:t>Patrick Boucheron</w:t>
            </w:r>
          </w:p>
          <w:p w:rsidR="000053CE" w:rsidRDefault="000053CE">
            <w:pPr>
              <w:tabs>
                <w:tab w:val="left" w:pos="3630"/>
              </w:tabs>
              <w:jc w:val="both"/>
            </w:pPr>
          </w:p>
          <w:p w:rsidR="000053CE" w:rsidRDefault="000053CE">
            <w:pPr>
              <w:tabs>
                <w:tab w:val="left" w:pos="3630"/>
              </w:tabs>
              <w:jc w:val="both"/>
            </w:pPr>
          </w:p>
          <w:p w:rsidR="000053CE" w:rsidRDefault="000053CE">
            <w:pPr>
              <w:tabs>
                <w:tab w:val="left" w:pos="3630"/>
              </w:tabs>
              <w:jc w:val="both"/>
            </w:pPr>
          </w:p>
          <w:p w:rsidR="000053CE" w:rsidRDefault="000053CE">
            <w:pPr>
              <w:tabs>
                <w:tab w:val="left" w:pos="3630"/>
              </w:tabs>
              <w:jc w:val="both"/>
            </w:pPr>
          </w:p>
          <w:p w:rsidR="000053CE" w:rsidRDefault="000053CE">
            <w:pPr>
              <w:tabs>
                <w:tab w:val="left" w:pos="3630"/>
              </w:tabs>
              <w:jc w:val="both"/>
            </w:pPr>
          </w:p>
        </w:tc>
        <w:tc>
          <w:tcPr>
            <w:tcW w:w="4155" w:type="dxa"/>
          </w:tcPr>
          <w:p w:rsidR="000053CE" w:rsidRDefault="000053CE">
            <w:pPr>
              <w:tabs>
                <w:tab w:val="left" w:pos="3630"/>
              </w:tabs>
              <w:jc w:val="both"/>
            </w:pPr>
          </w:p>
          <w:p w:rsidR="000053CE" w:rsidRDefault="000053CE">
            <w:pPr>
              <w:tabs>
                <w:tab w:val="left" w:pos="3630"/>
              </w:tabs>
              <w:jc w:val="both"/>
            </w:pPr>
          </w:p>
          <w:p w:rsidR="000053CE" w:rsidRDefault="000053CE">
            <w:pPr>
              <w:tabs>
                <w:tab w:val="left" w:pos="3630"/>
              </w:tabs>
              <w:jc w:val="both"/>
            </w:pPr>
          </w:p>
          <w:p w:rsidR="000053CE" w:rsidRDefault="000053CE">
            <w:pPr>
              <w:tabs>
                <w:tab w:val="left" w:pos="3630"/>
              </w:tabs>
              <w:jc w:val="both"/>
            </w:pPr>
          </w:p>
          <w:p w:rsidR="000053CE" w:rsidRDefault="000053CE">
            <w:pPr>
              <w:tabs>
                <w:tab w:val="left" w:pos="3630"/>
              </w:tabs>
              <w:jc w:val="both"/>
            </w:pPr>
          </w:p>
          <w:p w:rsidR="000053CE" w:rsidRDefault="000053CE">
            <w:pPr>
              <w:tabs>
                <w:tab w:val="left" w:pos="3630"/>
              </w:tabs>
              <w:jc w:val="both"/>
            </w:pPr>
          </w:p>
          <w:p w:rsidR="000053CE" w:rsidRDefault="000053CE">
            <w:pPr>
              <w:tabs>
                <w:tab w:val="left" w:pos="3630"/>
              </w:tabs>
              <w:jc w:val="both"/>
            </w:pPr>
          </w:p>
        </w:tc>
        <w:tc>
          <w:tcPr>
            <w:tcW w:w="4290" w:type="dxa"/>
          </w:tcPr>
          <w:p w:rsidR="000053CE" w:rsidRDefault="000053CE">
            <w:pPr>
              <w:tabs>
                <w:tab w:val="left" w:pos="3630"/>
              </w:tabs>
              <w:jc w:val="center"/>
            </w:pPr>
          </w:p>
        </w:tc>
        <w:tc>
          <w:tcPr>
            <w:tcW w:w="4230" w:type="dxa"/>
          </w:tcPr>
          <w:p w:rsidR="000053CE" w:rsidRDefault="000053CE">
            <w:pPr>
              <w:tabs>
                <w:tab w:val="left" w:pos="3630"/>
              </w:tabs>
              <w:jc w:val="both"/>
            </w:pPr>
          </w:p>
        </w:tc>
      </w:tr>
      <w:tr w:rsidR="000053CE">
        <w:tc>
          <w:tcPr>
            <w:tcW w:w="2310" w:type="dxa"/>
          </w:tcPr>
          <w:p w:rsidR="000053CE" w:rsidRDefault="00167B50">
            <w:pPr>
              <w:tabs>
                <w:tab w:val="left" w:pos="3630"/>
              </w:tabs>
              <w:jc w:val="both"/>
            </w:pPr>
            <w:r>
              <w:t xml:space="preserve">Christian </w:t>
            </w:r>
            <w:proofErr w:type="spellStart"/>
            <w:r>
              <w:t>Ingrao</w:t>
            </w:r>
            <w:proofErr w:type="spellEnd"/>
          </w:p>
          <w:p w:rsidR="000053CE" w:rsidRDefault="000053CE">
            <w:pPr>
              <w:tabs>
                <w:tab w:val="left" w:pos="3630"/>
              </w:tabs>
              <w:jc w:val="both"/>
            </w:pPr>
          </w:p>
          <w:p w:rsidR="000053CE" w:rsidRDefault="000053CE">
            <w:pPr>
              <w:tabs>
                <w:tab w:val="left" w:pos="3630"/>
              </w:tabs>
              <w:jc w:val="both"/>
            </w:pPr>
          </w:p>
          <w:p w:rsidR="000053CE" w:rsidRDefault="000053CE">
            <w:pPr>
              <w:tabs>
                <w:tab w:val="left" w:pos="3630"/>
              </w:tabs>
              <w:jc w:val="both"/>
            </w:pPr>
          </w:p>
          <w:p w:rsidR="000053CE" w:rsidRDefault="000053CE">
            <w:pPr>
              <w:tabs>
                <w:tab w:val="left" w:pos="3630"/>
              </w:tabs>
              <w:jc w:val="both"/>
            </w:pPr>
          </w:p>
          <w:p w:rsidR="000053CE" w:rsidRDefault="000053CE">
            <w:pPr>
              <w:tabs>
                <w:tab w:val="left" w:pos="3630"/>
              </w:tabs>
              <w:jc w:val="both"/>
            </w:pPr>
          </w:p>
          <w:p w:rsidR="000053CE" w:rsidRDefault="000053CE">
            <w:pPr>
              <w:tabs>
                <w:tab w:val="left" w:pos="3630"/>
              </w:tabs>
              <w:jc w:val="both"/>
            </w:pPr>
          </w:p>
          <w:p w:rsidR="000053CE" w:rsidRDefault="000053CE">
            <w:pPr>
              <w:tabs>
                <w:tab w:val="left" w:pos="3630"/>
              </w:tabs>
              <w:jc w:val="both"/>
            </w:pPr>
          </w:p>
        </w:tc>
        <w:tc>
          <w:tcPr>
            <w:tcW w:w="4155" w:type="dxa"/>
          </w:tcPr>
          <w:p w:rsidR="000053CE" w:rsidRDefault="000053CE">
            <w:pPr>
              <w:tabs>
                <w:tab w:val="left" w:pos="3630"/>
              </w:tabs>
              <w:jc w:val="both"/>
            </w:pPr>
          </w:p>
          <w:p w:rsidR="000053CE" w:rsidRDefault="000053CE">
            <w:pPr>
              <w:tabs>
                <w:tab w:val="left" w:pos="3630"/>
              </w:tabs>
              <w:jc w:val="both"/>
            </w:pPr>
          </w:p>
          <w:p w:rsidR="000053CE" w:rsidRDefault="000053CE">
            <w:pPr>
              <w:tabs>
                <w:tab w:val="left" w:pos="3630"/>
              </w:tabs>
              <w:jc w:val="both"/>
            </w:pPr>
          </w:p>
        </w:tc>
        <w:tc>
          <w:tcPr>
            <w:tcW w:w="4290" w:type="dxa"/>
          </w:tcPr>
          <w:p w:rsidR="000053CE" w:rsidRDefault="000053CE">
            <w:pPr>
              <w:tabs>
                <w:tab w:val="left" w:pos="3630"/>
              </w:tabs>
              <w:jc w:val="both"/>
            </w:pPr>
          </w:p>
        </w:tc>
        <w:tc>
          <w:tcPr>
            <w:tcW w:w="4230" w:type="dxa"/>
          </w:tcPr>
          <w:p w:rsidR="000053CE" w:rsidRDefault="000053CE">
            <w:pPr>
              <w:tabs>
                <w:tab w:val="left" w:pos="3630"/>
              </w:tabs>
              <w:jc w:val="both"/>
            </w:pPr>
          </w:p>
        </w:tc>
      </w:tr>
      <w:tr w:rsidR="000053CE">
        <w:tc>
          <w:tcPr>
            <w:tcW w:w="2310" w:type="dxa"/>
          </w:tcPr>
          <w:p w:rsidR="000053CE" w:rsidRDefault="00167B50">
            <w:pPr>
              <w:tabs>
                <w:tab w:val="left" w:pos="3630"/>
              </w:tabs>
              <w:jc w:val="both"/>
            </w:pPr>
            <w:r>
              <w:t xml:space="preserve">Denis </w:t>
            </w:r>
            <w:proofErr w:type="spellStart"/>
            <w:r>
              <w:t>Peschanski</w:t>
            </w:r>
            <w:proofErr w:type="spellEnd"/>
          </w:p>
          <w:p w:rsidR="000053CE" w:rsidRDefault="000053CE">
            <w:pPr>
              <w:tabs>
                <w:tab w:val="left" w:pos="3630"/>
              </w:tabs>
              <w:jc w:val="both"/>
            </w:pPr>
          </w:p>
          <w:p w:rsidR="000053CE" w:rsidRDefault="000053CE">
            <w:pPr>
              <w:tabs>
                <w:tab w:val="left" w:pos="3630"/>
              </w:tabs>
              <w:jc w:val="both"/>
            </w:pPr>
          </w:p>
          <w:p w:rsidR="000053CE" w:rsidRDefault="000053CE">
            <w:pPr>
              <w:tabs>
                <w:tab w:val="left" w:pos="3630"/>
              </w:tabs>
              <w:jc w:val="both"/>
            </w:pPr>
          </w:p>
          <w:p w:rsidR="000053CE" w:rsidRDefault="000053CE">
            <w:pPr>
              <w:tabs>
                <w:tab w:val="left" w:pos="3630"/>
              </w:tabs>
              <w:jc w:val="both"/>
            </w:pPr>
          </w:p>
          <w:p w:rsidR="000053CE" w:rsidRDefault="000053CE">
            <w:pPr>
              <w:tabs>
                <w:tab w:val="left" w:pos="3630"/>
              </w:tabs>
              <w:jc w:val="both"/>
            </w:pPr>
          </w:p>
          <w:p w:rsidR="000053CE" w:rsidRDefault="000053CE">
            <w:pPr>
              <w:tabs>
                <w:tab w:val="left" w:pos="3630"/>
              </w:tabs>
              <w:jc w:val="both"/>
            </w:pPr>
          </w:p>
        </w:tc>
        <w:tc>
          <w:tcPr>
            <w:tcW w:w="4155" w:type="dxa"/>
          </w:tcPr>
          <w:p w:rsidR="000053CE" w:rsidRDefault="000053CE">
            <w:pPr>
              <w:tabs>
                <w:tab w:val="left" w:pos="3630"/>
              </w:tabs>
              <w:jc w:val="both"/>
            </w:pPr>
          </w:p>
          <w:p w:rsidR="000053CE" w:rsidRDefault="000053CE">
            <w:pPr>
              <w:tabs>
                <w:tab w:val="left" w:pos="3630"/>
              </w:tabs>
              <w:jc w:val="both"/>
            </w:pPr>
          </w:p>
          <w:p w:rsidR="000053CE" w:rsidRDefault="000053CE">
            <w:pPr>
              <w:tabs>
                <w:tab w:val="left" w:pos="3630"/>
              </w:tabs>
              <w:jc w:val="both"/>
            </w:pPr>
          </w:p>
          <w:p w:rsidR="000053CE" w:rsidRDefault="000053CE">
            <w:pPr>
              <w:tabs>
                <w:tab w:val="left" w:pos="3630"/>
              </w:tabs>
              <w:jc w:val="both"/>
            </w:pPr>
          </w:p>
          <w:p w:rsidR="000053CE" w:rsidRDefault="000053CE">
            <w:pPr>
              <w:tabs>
                <w:tab w:val="left" w:pos="3630"/>
              </w:tabs>
              <w:jc w:val="both"/>
            </w:pPr>
          </w:p>
          <w:p w:rsidR="000053CE" w:rsidRDefault="000053CE">
            <w:pPr>
              <w:tabs>
                <w:tab w:val="left" w:pos="3630"/>
              </w:tabs>
              <w:jc w:val="both"/>
            </w:pPr>
          </w:p>
          <w:p w:rsidR="000053CE" w:rsidRDefault="000053CE">
            <w:pPr>
              <w:tabs>
                <w:tab w:val="left" w:pos="3630"/>
              </w:tabs>
              <w:jc w:val="both"/>
            </w:pPr>
          </w:p>
          <w:p w:rsidR="000053CE" w:rsidRDefault="000053CE">
            <w:pPr>
              <w:tabs>
                <w:tab w:val="left" w:pos="3630"/>
              </w:tabs>
              <w:jc w:val="both"/>
            </w:pPr>
          </w:p>
        </w:tc>
        <w:tc>
          <w:tcPr>
            <w:tcW w:w="4290" w:type="dxa"/>
          </w:tcPr>
          <w:p w:rsidR="000053CE" w:rsidRDefault="000053CE">
            <w:pPr>
              <w:tabs>
                <w:tab w:val="left" w:pos="3630"/>
              </w:tabs>
              <w:jc w:val="both"/>
            </w:pPr>
          </w:p>
        </w:tc>
        <w:tc>
          <w:tcPr>
            <w:tcW w:w="4230" w:type="dxa"/>
          </w:tcPr>
          <w:p w:rsidR="000053CE" w:rsidRDefault="000053CE">
            <w:pPr>
              <w:tabs>
                <w:tab w:val="left" w:pos="3630"/>
              </w:tabs>
              <w:jc w:val="both"/>
            </w:pPr>
          </w:p>
        </w:tc>
      </w:tr>
    </w:tbl>
    <w:p w:rsidR="000053CE" w:rsidRDefault="00167B50">
      <w:pPr>
        <w:tabs>
          <w:tab w:val="left" w:pos="3630"/>
        </w:tabs>
        <w:jc w:val="center"/>
      </w:pPr>
      <w:r>
        <w:rPr>
          <w:i/>
        </w:rPr>
        <w:t xml:space="preserve">Attention ! </w:t>
      </w:r>
      <w:r>
        <w:t xml:space="preserve">Tous les historiens n’ont pas forcément parlé de tout… Peut-être qu’une ou deux cases devront restées vides. </w:t>
      </w:r>
    </w:p>
    <w:sectPr w:rsidR="000053CE">
      <w:headerReference w:type="default" r:id="rId7"/>
      <w:footerReference w:type="default" r:id="rId8"/>
      <w:pgSz w:w="16838" w:h="11906"/>
      <w:pgMar w:top="566" w:right="1133" w:bottom="566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B50" w:rsidRDefault="00167B50">
      <w:pPr>
        <w:spacing w:after="0" w:line="240" w:lineRule="auto"/>
      </w:pPr>
      <w:r>
        <w:separator/>
      </w:r>
    </w:p>
  </w:endnote>
  <w:endnote w:type="continuationSeparator" w:id="0">
    <w:p w:rsidR="00167B50" w:rsidRDefault="0016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3CE" w:rsidRDefault="00167B50">
    <w:pPr>
      <w:jc w:val="center"/>
      <w:rPr>
        <w:sz w:val="20"/>
        <w:szCs w:val="20"/>
      </w:rPr>
    </w:pPr>
    <w:r>
      <w:rPr>
        <w:sz w:val="20"/>
        <w:szCs w:val="20"/>
      </w:rPr>
      <w:t>Lola Jarry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B50" w:rsidRDefault="00167B50">
      <w:pPr>
        <w:spacing w:after="0" w:line="240" w:lineRule="auto"/>
      </w:pPr>
      <w:r>
        <w:separator/>
      </w:r>
    </w:p>
  </w:footnote>
  <w:footnote w:type="continuationSeparator" w:id="0">
    <w:p w:rsidR="00167B50" w:rsidRDefault="00167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3CE" w:rsidRDefault="00167B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>Projet – Enseigner la rupture en temps de crise au collège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CE"/>
    <w:rsid w:val="000053CE"/>
    <w:rsid w:val="00167B50"/>
    <w:rsid w:val="00CC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A5213-D790-4960-8C4C-D90B4441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87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semiHidden/>
    <w:unhideWhenUsed/>
    <w:rsid w:val="00374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74964"/>
  </w:style>
  <w:style w:type="paragraph" w:styleId="Pieddepage">
    <w:name w:val="footer"/>
    <w:basedOn w:val="Normal"/>
    <w:link w:val="PieddepageCar"/>
    <w:uiPriority w:val="99"/>
    <w:semiHidden/>
    <w:unhideWhenUsed/>
    <w:rsid w:val="00374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74964"/>
  </w:style>
  <w:style w:type="table" w:styleId="Grilledutableau">
    <w:name w:val="Table Grid"/>
    <w:basedOn w:val="TableauNormal"/>
    <w:uiPriority w:val="59"/>
    <w:rsid w:val="003749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/D+TLoGE7LorgEdixdzLVHF12g==">AMUW2mWQpMcxdFDNEE1mJzvV+LCIupHDSNI3si6zTYBLgnZOy81zQFqKFb5g6wGvXRx3OvCV8RWNPZ3Hn0w6xKGsrD0e6eCqC9VC+qjMagcr9uEwUKJNHaM=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inspecteur</cp:lastModifiedBy>
  <cp:revision>2</cp:revision>
  <dcterms:created xsi:type="dcterms:W3CDTF">2020-04-27T10:28:00Z</dcterms:created>
  <dcterms:modified xsi:type="dcterms:W3CDTF">2020-04-27T10:28:00Z</dcterms:modified>
</cp:coreProperties>
</file>